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E14" w:rsidRDefault="004636B9">
      <w:pPr>
        <w:tabs>
          <w:tab w:val="left" w:pos="5920"/>
          <w:tab w:val="right" w:pos="8844"/>
        </w:tabs>
        <w:spacing w:line="780" w:lineRule="exact"/>
        <w:jc w:val="center"/>
        <w:rPr>
          <w:rFonts w:ascii="方正行楷简体" w:eastAsia="方正行楷简体"/>
          <w:color w:val="FF0000"/>
          <w:sz w:val="56"/>
          <w:szCs w:val="56"/>
        </w:rPr>
      </w:pPr>
      <w:r>
        <w:rPr>
          <w:rFonts w:ascii="方正行楷简体" w:eastAsia="方正行楷简体" w:hAnsi="黑体" w:hint="eastAsia"/>
          <w:color w:val="FF0000"/>
          <w:sz w:val="72"/>
          <w:szCs w:val="72"/>
        </w:rPr>
        <w:t>教学工作诊断与改进简报</w:t>
      </w:r>
    </w:p>
    <w:p w:rsidR="00DC4E14" w:rsidRDefault="00A61562">
      <w:pPr>
        <w:spacing w:beforeLines="50" w:before="289" w:line="400" w:lineRule="exact"/>
        <w:ind w:firstLineChars="200" w:firstLine="462"/>
        <w:jc w:val="center"/>
        <w:rPr>
          <w:rFonts w:ascii="仿宋_GB2312" w:eastAsia="仿宋_GB2312"/>
          <w:sz w:val="24"/>
          <w:szCs w:val="24"/>
        </w:rPr>
      </w:pPr>
      <w:r>
        <w:rPr>
          <w:rFonts w:ascii="仿宋_GB2312" w:eastAsia="仿宋_GB2312" w:hint="eastAsia"/>
          <w:sz w:val="24"/>
          <w:szCs w:val="24"/>
        </w:rPr>
        <w:t>2</w:t>
      </w:r>
      <w:r>
        <w:rPr>
          <w:rFonts w:ascii="仿宋_GB2312" w:eastAsia="仿宋_GB2312"/>
          <w:sz w:val="24"/>
          <w:szCs w:val="24"/>
        </w:rPr>
        <w:t>021</w:t>
      </w:r>
      <w:r w:rsidR="004636B9">
        <w:rPr>
          <w:rFonts w:ascii="仿宋_GB2312" w:eastAsia="仿宋_GB2312" w:hint="eastAsia"/>
          <w:sz w:val="24"/>
          <w:szCs w:val="24"/>
        </w:rPr>
        <w:t xml:space="preserve">第 </w:t>
      </w:r>
      <w:r>
        <w:rPr>
          <w:rFonts w:ascii="仿宋_GB2312" w:eastAsia="仿宋_GB2312"/>
          <w:sz w:val="24"/>
          <w:szCs w:val="24"/>
        </w:rPr>
        <w:t>3</w:t>
      </w:r>
      <w:bookmarkStart w:id="0" w:name="_GoBack"/>
      <w:bookmarkEnd w:id="0"/>
      <w:r w:rsidR="004636B9">
        <w:rPr>
          <w:rFonts w:ascii="仿宋_GB2312" w:eastAsia="仿宋_GB2312" w:hint="eastAsia"/>
          <w:sz w:val="24"/>
          <w:szCs w:val="24"/>
        </w:rPr>
        <w:t xml:space="preserve"> </w:t>
      </w:r>
      <w:r w:rsidR="004636B9">
        <w:rPr>
          <w:rFonts w:ascii="仿宋_GB2312" w:eastAsia="仿宋_GB2312"/>
          <w:sz w:val="24"/>
          <w:szCs w:val="24"/>
        </w:rPr>
        <w:t xml:space="preserve"> </w:t>
      </w:r>
      <w:r w:rsidR="004636B9">
        <w:rPr>
          <w:rFonts w:ascii="仿宋_GB2312" w:eastAsia="仿宋_GB2312" w:hint="eastAsia"/>
          <w:sz w:val="24"/>
          <w:szCs w:val="24"/>
        </w:rPr>
        <w:t>期</w:t>
      </w:r>
    </w:p>
    <w:p w:rsidR="00DC4E14" w:rsidRDefault="004636B9">
      <w:pPr>
        <w:spacing w:line="400" w:lineRule="exact"/>
        <w:jc w:val="left"/>
        <w:rPr>
          <w:rFonts w:ascii="仿宋_GB2312" w:eastAsia="仿宋_GB2312"/>
          <w:sz w:val="24"/>
          <w:szCs w:val="24"/>
        </w:rPr>
      </w:pPr>
      <w:r>
        <w:rPr>
          <w:rFonts w:ascii="仿宋_GB2312" w:eastAsia="仿宋_GB2312" w:hint="eastAsia"/>
          <w:sz w:val="24"/>
          <w:szCs w:val="24"/>
        </w:rPr>
        <w:t>三明市农业学校质量办公室编</w:t>
      </w:r>
    </w:p>
    <w:p w:rsidR="00DC4E14" w:rsidRDefault="004636B9">
      <w:pPr>
        <w:spacing w:line="400" w:lineRule="exact"/>
        <w:ind w:firstLineChars="200" w:firstLine="422"/>
        <w:jc w:val="left"/>
        <w:rPr>
          <w:rFonts w:ascii="仿宋_GB2312" w:eastAsia="仿宋_GB2312"/>
          <w:sz w:val="24"/>
          <w:szCs w:val="24"/>
        </w:rPr>
      </w:pPr>
      <w:r>
        <w:rPr>
          <w:rFonts w:ascii="仿宋_GB2312" w:eastAsia="仿宋_GB2312" w:hint="eastAsia"/>
          <w:sz w:val="22"/>
        </w:rPr>
        <w:t>（材料提供部门：工会</w:t>
      </w:r>
      <w:r>
        <w:rPr>
          <w:rFonts w:ascii="仿宋_GB2312" w:eastAsia="仿宋_GB2312"/>
          <w:sz w:val="24"/>
          <w:szCs w:val="24"/>
        </w:rPr>
        <w:t xml:space="preserve">          </w:t>
      </w:r>
      <w:r>
        <w:rPr>
          <w:rFonts w:ascii="仿宋_GB2312" w:eastAsia="仿宋_GB2312" w:hint="eastAsia"/>
          <w:sz w:val="24"/>
          <w:szCs w:val="24"/>
        </w:rPr>
        <w:t>）</w:t>
      </w:r>
      <w:r>
        <w:rPr>
          <w:rFonts w:ascii="仿宋_GB2312" w:eastAsia="仿宋_GB2312"/>
          <w:sz w:val="24"/>
          <w:szCs w:val="24"/>
        </w:rPr>
        <w:t xml:space="preserve">                      </w:t>
      </w:r>
      <w:r>
        <w:rPr>
          <w:rFonts w:ascii="仿宋_GB2312" w:eastAsia="仿宋_GB2312" w:hint="eastAsia"/>
          <w:sz w:val="24"/>
          <w:szCs w:val="24"/>
        </w:rPr>
        <w:t>2</w:t>
      </w:r>
      <w:r>
        <w:rPr>
          <w:rFonts w:ascii="仿宋_GB2312" w:eastAsia="仿宋_GB2312"/>
          <w:sz w:val="24"/>
          <w:szCs w:val="24"/>
        </w:rPr>
        <w:t>0</w:t>
      </w:r>
      <w:r>
        <w:rPr>
          <w:rFonts w:ascii="仿宋_GB2312" w:eastAsia="仿宋_GB2312" w:hint="eastAsia"/>
          <w:sz w:val="24"/>
          <w:szCs w:val="24"/>
        </w:rPr>
        <w:t>21年6月2日</w:t>
      </w:r>
    </w:p>
    <w:p w:rsidR="00DC4E14" w:rsidRDefault="004636B9">
      <w:pPr>
        <w:spacing w:line="560" w:lineRule="exact"/>
        <w:ind w:firstLineChars="200" w:firstLine="1262"/>
        <w:jc w:val="center"/>
        <w:rPr>
          <w:rFonts w:ascii="仿宋_GB2312" w:eastAsia="仿宋_GB2312"/>
          <w:sz w:val="32"/>
          <w:szCs w:val="32"/>
        </w:rPr>
      </w:pPr>
      <w:r>
        <w:rPr>
          <w:rFonts w:ascii="方正小标宋简体" w:eastAsia="方正小标宋简体" w:hAnsi="黑体" w:hint="eastAsia"/>
          <w:noProof/>
          <w:color w:val="FF0000"/>
          <w:sz w:val="64"/>
          <w:szCs w:val="64"/>
        </w:rPr>
        <mc:AlternateContent>
          <mc:Choice Requires="wps">
            <w:drawing>
              <wp:anchor distT="0" distB="0" distL="114300" distR="114300" simplePos="0" relativeHeight="251659264" behindDoc="0" locked="0" layoutInCell="1" allowOverlap="1">
                <wp:simplePos x="0" y="0"/>
                <wp:positionH relativeFrom="column">
                  <wp:posOffset>106045</wp:posOffset>
                </wp:positionH>
                <wp:positionV relativeFrom="paragraph">
                  <wp:posOffset>33020</wp:posOffset>
                </wp:positionV>
                <wp:extent cx="5543550" cy="28575"/>
                <wp:effectExtent l="19050" t="19050" r="19050" b="28575"/>
                <wp:wrapNone/>
                <wp:docPr id="1" name="直接连接符 1"/>
                <wp:cNvGraphicFramePr/>
                <a:graphic xmlns:a="http://schemas.openxmlformats.org/drawingml/2006/main">
                  <a:graphicData uri="http://schemas.microsoft.com/office/word/2010/wordprocessingShape">
                    <wps:wsp>
                      <wps:cNvCnPr/>
                      <wps:spPr>
                        <a:xfrm flipV="1">
                          <a:off x="0" y="0"/>
                          <a:ext cx="5543550" cy="28575"/>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8.35pt;margin-top:2.6pt;height:2.25pt;width:436.5pt;z-index:251659264;mso-width-relative:page;mso-height-relative:page;" filled="f" stroked="t" coordsize="21600,21600" o:gfxdata="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hgTFT1gAAAAYBAAAP&#10;AAAAAAAAAAEAIAAAACIAAABkcnMvZG93bnJldi54bWxQSwECFAAUAAAACACHTuJAsX2jOeEBAACp&#10;AwAADgAAAAAAAAABACAAAAAlAQAAZHJzL2Uyb0RvYy54bWxQSwUGAAAAAAYABgBZAQAAeAUAAAAA&#10;">
                <v:fill on="f" focussize="0,0"/>
                <v:stroke weight="2.25pt" color="#FF0000 [3204]" joinstyle="round"/>
                <v:imagedata o:title=""/>
                <o:lock v:ext="edit" aspectratio="f"/>
              </v:line>
            </w:pict>
          </mc:Fallback>
        </mc:AlternateContent>
      </w:r>
    </w:p>
    <w:p w:rsidR="00DC4E14" w:rsidRDefault="00DC4E14">
      <w:pPr>
        <w:spacing w:line="560" w:lineRule="exact"/>
        <w:ind w:firstLineChars="200" w:firstLine="622"/>
        <w:jc w:val="center"/>
        <w:rPr>
          <w:rFonts w:ascii="仿宋_GB2312" w:eastAsia="仿宋_GB2312"/>
          <w:sz w:val="32"/>
          <w:szCs w:val="32"/>
        </w:rPr>
      </w:pPr>
    </w:p>
    <w:p w:rsidR="00DC4E14" w:rsidRDefault="004636B9">
      <w:pPr>
        <w:pStyle w:val="p0"/>
        <w:spacing w:line="610" w:lineRule="atLeast"/>
        <w:ind w:left="0" w:hanging="1"/>
        <w:jc w:val="center"/>
        <w:rPr>
          <w:rFonts w:ascii="方正小标宋_GBK" w:eastAsia="方正小标宋_GBK"/>
          <w:color w:val="auto"/>
          <w:kern w:val="2"/>
          <w:sz w:val="44"/>
          <w:szCs w:val="44"/>
        </w:rPr>
      </w:pPr>
      <w:r>
        <w:rPr>
          <w:rFonts w:ascii="方正小标宋_GBK" w:eastAsia="方正小标宋_GBK" w:hint="eastAsia"/>
          <w:color w:val="auto"/>
          <w:kern w:val="2"/>
          <w:sz w:val="44"/>
          <w:szCs w:val="44"/>
        </w:rPr>
        <w:t>三明市农业学校召开工会委员及部分工会小组组长代表会议会议</w:t>
      </w:r>
    </w:p>
    <w:p w:rsidR="00DC4E14" w:rsidRDefault="004636B9">
      <w:pPr>
        <w:spacing w:line="56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日下午</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在学校</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会议室召开工会委员及部分工会小组组长代表会议会议。会议重点讨论工会会员节日慰问品采购相关事宜。</w:t>
      </w:r>
    </w:p>
    <w:p w:rsidR="00DC4E14" w:rsidRDefault="004636B9">
      <w:pPr>
        <w:spacing w:line="560" w:lineRule="exact"/>
        <w:ind w:firstLineChars="200" w:firstLine="622"/>
        <w:rPr>
          <w:rFonts w:ascii="仿宋_GB2312" w:eastAsia="仿宋_GB2312"/>
          <w:sz w:val="32"/>
          <w:szCs w:val="32"/>
        </w:rPr>
      </w:pPr>
      <w:r>
        <w:rPr>
          <w:rFonts w:ascii="Times New Roman" w:eastAsia="仿宋_GB2312" w:hAnsi="Times New Roman" w:cs="Times New Roman" w:hint="eastAsia"/>
          <w:sz w:val="32"/>
          <w:szCs w:val="32"/>
        </w:rPr>
        <w:t>参会人员本着为全体会员着想的认真负责的态度，认真分析了近年节日慰问品采购工作的不足之处，讨论今后的更好更可行的办法，让广大会员满意、更好地服务会员，提出了许多建设性的意见和建议。</w:t>
      </w:r>
    </w:p>
    <w:p w:rsidR="00DC4E14" w:rsidRDefault="004636B9">
      <w:pPr>
        <w:spacing w:line="560" w:lineRule="exact"/>
        <w:ind w:firstLineChars="200" w:firstLine="622"/>
        <w:rPr>
          <w:rFonts w:ascii="仿宋_GB2312" w:eastAsia="仿宋_GB2312"/>
          <w:sz w:val="32"/>
          <w:szCs w:val="32"/>
        </w:rPr>
      </w:pPr>
      <w:r>
        <w:rPr>
          <w:rFonts w:ascii="仿宋_GB2312" w:eastAsia="仿宋_GB2312" w:hint="eastAsia"/>
          <w:sz w:val="32"/>
          <w:szCs w:val="32"/>
        </w:rPr>
        <w:t>存在问题及分析：对上级关于节日慰问品采购的相关文件和制度学习、认识不够充分，对会员对慰问品采购的一些不理解做的解释工作不够细心。</w:t>
      </w:r>
    </w:p>
    <w:p w:rsidR="00DC4E14" w:rsidRDefault="004636B9">
      <w:pPr>
        <w:spacing w:line="56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改进措施：加强学习，再次组织学习上级的相关文件和政策解释，加强思想认识和统一，进一步增强为人民服务为会员服务的思</w:t>
      </w:r>
      <w:r>
        <w:rPr>
          <w:rFonts w:ascii="Times New Roman" w:eastAsia="仿宋_GB2312" w:hAnsi="Times New Roman" w:cs="Times New Roman" w:hint="eastAsia"/>
          <w:sz w:val="32"/>
          <w:szCs w:val="32"/>
        </w:rPr>
        <w:lastRenderedPageBreak/>
        <w:t>想意识。</w:t>
      </w:r>
    </w:p>
    <w:p w:rsidR="00DC4E14" w:rsidRDefault="004636B9">
      <w:pPr>
        <w:spacing w:line="560" w:lineRule="exact"/>
        <w:ind w:firstLineChars="200" w:firstLine="622"/>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改进后取得的成效：进一步提高了认识，统一了思想，全体委员和工会小组组长在认识有了更进一步的提高，对今后的工作更加热心，更能够在符合文件制度和政策要求下做好会员的福利慰问品采购发放工作。</w:t>
      </w:r>
    </w:p>
    <w:sectPr w:rsidR="00DC4E14">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1" w:footer="992" w:gutter="0"/>
      <w:pgNumType w:fmt="numberInDash"/>
      <w:cols w:space="425"/>
      <w:titlePg/>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30D" w:rsidRDefault="0097530D">
      <w:r>
        <w:separator/>
      </w:r>
    </w:p>
  </w:endnote>
  <w:endnote w:type="continuationSeparator" w:id="0">
    <w:p w:rsidR="0097530D" w:rsidRDefault="0097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行楷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4636B9">
    <w:pPr>
      <w:pStyle w:val="a3"/>
      <w:ind w:leftChars="100" w:left="210"/>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2 -</w:t>
    </w:r>
    <w:r>
      <w:rPr>
        <w:rFonts w:ascii="宋体" w:eastAsia="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4636B9">
    <w:pPr>
      <w:pStyle w:val="a3"/>
      <w:wordWrap w:val="0"/>
      <w:ind w:rightChars="100" w:right="210"/>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3 -</w:t>
    </w:r>
    <w:r>
      <w:rPr>
        <w:rFonts w:ascii="宋体" w:eastAsia="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DC4E14">
    <w:pPr>
      <w:pStyle w:val="a3"/>
      <w:ind w:leftChars="100" w:left="210"/>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30D" w:rsidRDefault="0097530D">
      <w:r>
        <w:separator/>
      </w:r>
    </w:p>
  </w:footnote>
  <w:footnote w:type="continuationSeparator" w:id="0">
    <w:p w:rsidR="0097530D" w:rsidRDefault="00975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DC4E14">
    <w:pPr>
      <w:jc w:val="center"/>
      <w:rPr>
        <w:rFonts w:ascii="宋体" w:eastAsia="宋体" w:hAnsi="宋体"/>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DC4E14">
    <w:pPr>
      <w:pStyle w:val="a5"/>
      <w:pBdr>
        <w:bottom w:val="none" w:sz="0" w:space="0" w:color="auto"/>
      </w:pBdr>
      <w:rPr>
        <w:rFonts w:asciiTheme="minorEastAsia" w:hAnsiTheme="minorEastAsia"/>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14" w:rsidRDefault="00DC4E14">
    <w:pPr>
      <w:jc w:val="center"/>
      <w:rPr>
        <w:rFonts w:ascii="宋体" w:eastAsia="宋体" w:hAnsi="宋体"/>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420"/>
  <w:evenAndOddHeaders/>
  <w:drawingGridHorizontalSpacing w:val="201"/>
  <w:drawingGridVerticalSpacing w:val="57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64"/>
    <w:rsid w:val="00020EAE"/>
    <w:rsid w:val="00034793"/>
    <w:rsid w:val="00052379"/>
    <w:rsid w:val="0005309B"/>
    <w:rsid w:val="000B1C3A"/>
    <w:rsid w:val="000C555B"/>
    <w:rsid w:val="000F0CE6"/>
    <w:rsid w:val="000F35BA"/>
    <w:rsid w:val="00144C97"/>
    <w:rsid w:val="00146E41"/>
    <w:rsid w:val="001B56A5"/>
    <w:rsid w:val="001C4424"/>
    <w:rsid w:val="002748F1"/>
    <w:rsid w:val="00280069"/>
    <w:rsid w:val="002816AA"/>
    <w:rsid w:val="002924EA"/>
    <w:rsid w:val="002B6276"/>
    <w:rsid w:val="002C0A40"/>
    <w:rsid w:val="002E08C2"/>
    <w:rsid w:val="002F1DF3"/>
    <w:rsid w:val="002F3454"/>
    <w:rsid w:val="002F4F68"/>
    <w:rsid w:val="00346994"/>
    <w:rsid w:val="00392E64"/>
    <w:rsid w:val="003C7378"/>
    <w:rsid w:val="003D4F66"/>
    <w:rsid w:val="0042551B"/>
    <w:rsid w:val="004636B9"/>
    <w:rsid w:val="004B7235"/>
    <w:rsid w:val="004C5E83"/>
    <w:rsid w:val="00506EC7"/>
    <w:rsid w:val="005A01D2"/>
    <w:rsid w:val="005A3DF5"/>
    <w:rsid w:val="005B0835"/>
    <w:rsid w:val="00606981"/>
    <w:rsid w:val="00612845"/>
    <w:rsid w:val="006607AA"/>
    <w:rsid w:val="00695C47"/>
    <w:rsid w:val="006B7FFE"/>
    <w:rsid w:val="006E1BA6"/>
    <w:rsid w:val="00717958"/>
    <w:rsid w:val="00730D36"/>
    <w:rsid w:val="007B51B2"/>
    <w:rsid w:val="00857D00"/>
    <w:rsid w:val="008748AD"/>
    <w:rsid w:val="0088113E"/>
    <w:rsid w:val="008D7AAC"/>
    <w:rsid w:val="008E094C"/>
    <w:rsid w:val="0092049E"/>
    <w:rsid w:val="0097530D"/>
    <w:rsid w:val="009D5649"/>
    <w:rsid w:val="00A0227D"/>
    <w:rsid w:val="00A23B11"/>
    <w:rsid w:val="00A30256"/>
    <w:rsid w:val="00A6068E"/>
    <w:rsid w:val="00A61019"/>
    <w:rsid w:val="00A612BD"/>
    <w:rsid w:val="00A61562"/>
    <w:rsid w:val="00A703A6"/>
    <w:rsid w:val="00AC5081"/>
    <w:rsid w:val="00AD102E"/>
    <w:rsid w:val="00AD282D"/>
    <w:rsid w:val="00AD4A53"/>
    <w:rsid w:val="00B14FD5"/>
    <w:rsid w:val="00B23313"/>
    <w:rsid w:val="00B345A1"/>
    <w:rsid w:val="00BB2B4A"/>
    <w:rsid w:val="00C2246A"/>
    <w:rsid w:val="00C4773C"/>
    <w:rsid w:val="00C56998"/>
    <w:rsid w:val="00C6790F"/>
    <w:rsid w:val="00C806FD"/>
    <w:rsid w:val="00CB0954"/>
    <w:rsid w:val="00CB1B7D"/>
    <w:rsid w:val="00CC471C"/>
    <w:rsid w:val="00CE0F59"/>
    <w:rsid w:val="00CE1AF1"/>
    <w:rsid w:val="00D36942"/>
    <w:rsid w:val="00D417C2"/>
    <w:rsid w:val="00DC4E14"/>
    <w:rsid w:val="00DF6F31"/>
    <w:rsid w:val="00E17BF6"/>
    <w:rsid w:val="00E22266"/>
    <w:rsid w:val="00E3141A"/>
    <w:rsid w:val="00E55ED4"/>
    <w:rsid w:val="00EB21C6"/>
    <w:rsid w:val="00F60236"/>
    <w:rsid w:val="00F9048F"/>
    <w:rsid w:val="00F91FC8"/>
    <w:rsid w:val="00FB64A6"/>
    <w:rsid w:val="00FC58CD"/>
    <w:rsid w:val="00FD52A1"/>
    <w:rsid w:val="1FDC6E9A"/>
    <w:rsid w:val="3C111F46"/>
    <w:rsid w:val="3EDA5207"/>
    <w:rsid w:val="5697353F"/>
    <w:rsid w:val="5B5639C9"/>
    <w:rsid w:val="6A3D7B02"/>
    <w:rsid w:val="706B1BBB"/>
    <w:rsid w:val="70785D38"/>
    <w:rsid w:val="7E13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4C632CB"/>
  <w15:docId w15:val="{2BC175A8-E7AC-409E-9544-EEA475B1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001Char">
    <w:name w:val="001发文机关标志 Char"/>
    <w:basedOn w:val="a0"/>
    <w:link w:val="001"/>
    <w:qFormat/>
    <w:locked/>
    <w:rPr>
      <w:rFonts w:ascii="方正小标宋简体" w:eastAsia="方正小标宋简体" w:hAnsi="华文中宋" w:cs="Times New Roman"/>
      <w:color w:val="FF0000"/>
      <w:w w:val="60"/>
      <w:sz w:val="96"/>
      <w:szCs w:val="96"/>
    </w:rPr>
  </w:style>
  <w:style w:type="paragraph" w:customStyle="1" w:styleId="001">
    <w:name w:val="001发文机关标志"/>
    <w:basedOn w:val="a"/>
    <w:link w:val="001Char"/>
    <w:qFormat/>
    <w:pPr>
      <w:jc w:val="center"/>
      <w:outlineLvl w:val="0"/>
    </w:pPr>
    <w:rPr>
      <w:rFonts w:ascii="方正小标宋简体" w:eastAsia="方正小标宋简体" w:hAnsi="华文中宋" w:cs="Times New Roman"/>
      <w:color w:val="FF0000"/>
      <w:w w:val="60"/>
      <w:sz w:val="96"/>
      <w:szCs w:val="96"/>
    </w:rPr>
  </w:style>
  <w:style w:type="paragraph" w:customStyle="1" w:styleId="p0">
    <w:name w:val="p0"/>
    <w:basedOn w:val="a"/>
    <w:pPr>
      <w:widowControl/>
      <w:spacing w:line="408" w:lineRule="auto"/>
      <w:ind w:left="1" w:firstLine="23"/>
    </w:pPr>
    <w:rPr>
      <w:rFonts w:eastAsia="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90F5AC-E8B0-4B0D-8D8B-36248D9A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Words>
  <Characters>425</Characters>
  <Application>Microsoft Office Word</Application>
  <DocSecurity>0</DocSecurity>
  <Lines>3</Lines>
  <Paragraphs>1</Paragraphs>
  <ScaleCrop>false</ScaleCrop>
  <Company>福建省三明市农业学校</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胡绍哲</dc:creator>
  <cp:lastModifiedBy>乐训钱</cp:lastModifiedBy>
  <cp:revision>12</cp:revision>
  <dcterms:created xsi:type="dcterms:W3CDTF">2021-03-23T01:52:00Z</dcterms:created>
  <dcterms:modified xsi:type="dcterms:W3CDTF">2022-04-06T00:53:00Z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295B92CE603E460B87CBEC1634F8124E</vt:lpwstr>
  </property>
</Properties>
</file>